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5D2C" w:rsidRPr="00A7677D" w:rsidRDefault="00335A80" w:rsidP="00CC5D2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7677D">
        <w:rPr>
          <w:rFonts w:ascii="Times New Roman" w:hAnsi="Times New Roman" w:cs="Times New Roman"/>
          <w:sz w:val="28"/>
          <w:szCs w:val="28"/>
        </w:rPr>
        <w:t>СОВЕТ ДЕПУТАТОВ БОРОВСКОГО СЕЛЬСОВЕТА</w:t>
      </w:r>
      <w:r w:rsidRPr="00A7677D">
        <w:rPr>
          <w:rFonts w:ascii="Times New Roman" w:hAnsi="Times New Roman" w:cs="Times New Roman"/>
          <w:sz w:val="28"/>
          <w:szCs w:val="28"/>
        </w:rPr>
        <w:br/>
        <w:t>БОЛОТНИНСКОГО РАЙОНА НОВОСИБИРСКОЙ ОБЛАСТИ</w:t>
      </w:r>
      <w:r w:rsidRPr="00A7677D">
        <w:rPr>
          <w:rFonts w:ascii="Times New Roman" w:hAnsi="Times New Roman" w:cs="Times New Roman"/>
          <w:sz w:val="28"/>
          <w:szCs w:val="28"/>
        </w:rPr>
        <w:br/>
      </w:r>
    </w:p>
    <w:p w:rsidR="00335A80" w:rsidRPr="00A7677D" w:rsidRDefault="00335A80" w:rsidP="00CC5D2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7677D">
        <w:rPr>
          <w:rFonts w:ascii="Times New Roman" w:hAnsi="Times New Roman" w:cs="Times New Roman"/>
          <w:sz w:val="28"/>
          <w:szCs w:val="28"/>
        </w:rPr>
        <w:t>РЕШЕНИЕ</w:t>
      </w:r>
    </w:p>
    <w:p w:rsidR="00335A80" w:rsidRPr="00A7677D" w:rsidRDefault="00E57B71" w:rsidP="00CC5D2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</w:t>
      </w:r>
      <w:r w:rsidR="00A7677D" w:rsidRPr="00A7677D">
        <w:rPr>
          <w:rFonts w:ascii="Times New Roman" w:hAnsi="Times New Roman" w:cs="Times New Roman"/>
          <w:sz w:val="28"/>
          <w:szCs w:val="28"/>
        </w:rPr>
        <w:t>-й</w:t>
      </w:r>
      <w:r w:rsidR="00335A80" w:rsidRPr="00A7677D">
        <w:rPr>
          <w:rFonts w:ascii="Times New Roman" w:hAnsi="Times New Roman" w:cs="Times New Roman"/>
          <w:sz w:val="28"/>
          <w:szCs w:val="28"/>
        </w:rPr>
        <w:t xml:space="preserve"> сессии </w:t>
      </w:r>
      <w:r w:rsidR="00A7677D" w:rsidRPr="00A7677D">
        <w:rPr>
          <w:rFonts w:ascii="Times New Roman" w:hAnsi="Times New Roman" w:cs="Times New Roman"/>
          <w:sz w:val="28"/>
          <w:szCs w:val="28"/>
        </w:rPr>
        <w:t>шес</w:t>
      </w:r>
      <w:r w:rsidR="00335A80" w:rsidRPr="00A7677D">
        <w:rPr>
          <w:rFonts w:ascii="Times New Roman" w:hAnsi="Times New Roman" w:cs="Times New Roman"/>
          <w:sz w:val="28"/>
          <w:szCs w:val="28"/>
        </w:rPr>
        <w:t>того созыва</w:t>
      </w:r>
    </w:p>
    <w:p w:rsidR="00CC5D2C" w:rsidRPr="00A7677D" w:rsidRDefault="00CC5D2C" w:rsidP="00CC5D2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35A80" w:rsidRPr="00A7677D" w:rsidRDefault="00993861" w:rsidP="0099386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="00E57B71">
        <w:rPr>
          <w:rFonts w:ascii="Times New Roman" w:hAnsi="Times New Roman" w:cs="Times New Roman"/>
          <w:sz w:val="28"/>
          <w:szCs w:val="28"/>
        </w:rPr>
        <w:t>.03.</w:t>
      </w:r>
      <w:r w:rsidR="00A7677D" w:rsidRPr="00A7677D">
        <w:rPr>
          <w:rFonts w:ascii="Times New Roman" w:hAnsi="Times New Roman" w:cs="Times New Roman"/>
          <w:sz w:val="28"/>
          <w:szCs w:val="28"/>
        </w:rPr>
        <w:t>2022</w:t>
      </w:r>
      <w:r w:rsidR="00335A80" w:rsidRPr="00A7677D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A7677D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335A80" w:rsidRPr="00A7677D">
        <w:rPr>
          <w:rFonts w:ascii="Times New Roman" w:hAnsi="Times New Roman" w:cs="Times New Roman"/>
          <w:sz w:val="28"/>
          <w:szCs w:val="28"/>
        </w:rPr>
        <w:t xml:space="preserve">    </w:t>
      </w:r>
      <w:r w:rsidR="00A7677D" w:rsidRPr="00A7677D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CC5D2C" w:rsidRPr="00A7677D">
        <w:rPr>
          <w:rFonts w:ascii="Times New Roman" w:hAnsi="Times New Roman" w:cs="Times New Roman"/>
          <w:sz w:val="28"/>
          <w:szCs w:val="28"/>
        </w:rPr>
        <w:t xml:space="preserve"> </w:t>
      </w:r>
      <w:r w:rsidR="00335A80" w:rsidRPr="00A7677D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="008F497A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724193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24193">
        <w:rPr>
          <w:rFonts w:ascii="Times New Roman" w:hAnsi="Times New Roman" w:cs="Times New Roman"/>
          <w:sz w:val="28"/>
          <w:szCs w:val="28"/>
        </w:rPr>
        <w:t>3</w:t>
      </w:r>
    </w:p>
    <w:p w:rsidR="00335A80" w:rsidRPr="00A7677D" w:rsidRDefault="00335A80" w:rsidP="00CC5D2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35A80" w:rsidRPr="00A7677D" w:rsidRDefault="00335A80" w:rsidP="00CC5D2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CC5D2C" w:rsidRPr="00A7677D" w:rsidRDefault="00CC5D2C" w:rsidP="00CC5D2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993861" w:rsidRDefault="00335A80" w:rsidP="00CC5D2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A7677D">
        <w:rPr>
          <w:rFonts w:ascii="Times New Roman" w:hAnsi="Times New Roman" w:cs="Times New Roman"/>
          <w:sz w:val="28"/>
          <w:szCs w:val="28"/>
        </w:rPr>
        <w:t>О</w:t>
      </w:r>
      <w:r w:rsidR="00CC5D2C" w:rsidRPr="00A7677D">
        <w:rPr>
          <w:rFonts w:ascii="Times New Roman" w:hAnsi="Times New Roman" w:cs="Times New Roman"/>
          <w:sz w:val="28"/>
          <w:szCs w:val="28"/>
        </w:rPr>
        <w:t xml:space="preserve"> внесении изменений в </w:t>
      </w:r>
      <w:r w:rsidRPr="00A7677D">
        <w:rPr>
          <w:rFonts w:ascii="Times New Roman" w:hAnsi="Times New Roman" w:cs="Times New Roman"/>
          <w:sz w:val="28"/>
          <w:szCs w:val="28"/>
        </w:rPr>
        <w:t>решени</w:t>
      </w:r>
      <w:r w:rsidR="00CC5D2C" w:rsidRPr="00A7677D">
        <w:rPr>
          <w:rFonts w:ascii="Times New Roman" w:hAnsi="Times New Roman" w:cs="Times New Roman"/>
          <w:sz w:val="28"/>
          <w:szCs w:val="28"/>
        </w:rPr>
        <w:t>е</w:t>
      </w:r>
      <w:r w:rsidRPr="00A7677D">
        <w:rPr>
          <w:rFonts w:ascii="Times New Roman" w:hAnsi="Times New Roman" w:cs="Times New Roman"/>
          <w:sz w:val="28"/>
          <w:szCs w:val="28"/>
        </w:rPr>
        <w:t xml:space="preserve"> Совета депутатов Боровского сельсовета </w:t>
      </w:r>
      <w:proofErr w:type="spellStart"/>
      <w:r w:rsidRPr="00A7677D"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 w:rsidRPr="00A7677D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от 28.02.2018 № 2 «Об утверждении Правил благоустройства, обеспечения чистоты и порядка на территории Боровского сельсовета </w:t>
      </w:r>
      <w:proofErr w:type="spellStart"/>
      <w:r w:rsidRPr="00A7677D"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 w:rsidRPr="00A7677D">
        <w:rPr>
          <w:rFonts w:ascii="Times New Roman" w:hAnsi="Times New Roman" w:cs="Times New Roman"/>
          <w:sz w:val="28"/>
          <w:szCs w:val="28"/>
        </w:rPr>
        <w:t xml:space="preserve"> района </w:t>
      </w:r>
    </w:p>
    <w:p w:rsidR="00335A80" w:rsidRPr="00A7677D" w:rsidRDefault="00335A80" w:rsidP="00CC5D2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A7677D">
        <w:rPr>
          <w:rFonts w:ascii="Times New Roman" w:hAnsi="Times New Roman" w:cs="Times New Roman"/>
          <w:sz w:val="28"/>
          <w:szCs w:val="28"/>
        </w:rPr>
        <w:t>Новосибирской области»</w:t>
      </w:r>
    </w:p>
    <w:p w:rsidR="00335A80" w:rsidRPr="00A7677D" w:rsidRDefault="00335A80" w:rsidP="00CC5D2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35A80" w:rsidRPr="00A7677D" w:rsidRDefault="00335A80" w:rsidP="00CC5D2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5D2C" w:rsidRPr="00A7677D" w:rsidRDefault="00CC5D2C" w:rsidP="00CC5D2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35A80" w:rsidRPr="00A7677D" w:rsidRDefault="00335A80" w:rsidP="00CC5D2C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677D">
        <w:rPr>
          <w:rFonts w:ascii="Times New Roman" w:hAnsi="Times New Roman" w:cs="Times New Roman"/>
          <w:sz w:val="28"/>
          <w:szCs w:val="28"/>
        </w:rPr>
        <w:t>В соответствии с требованиями Федерального закона от 6 октября 2003 г. № 131-ФЗ «Об общих принципах организации местного самоуправления в Российской Федерации»,</w:t>
      </w:r>
      <w:r w:rsidR="00A7677D" w:rsidRPr="00A7677D">
        <w:rPr>
          <w:rFonts w:ascii="Times New Roman" w:hAnsi="Times New Roman" w:cs="Times New Roman"/>
          <w:sz w:val="28"/>
          <w:szCs w:val="28"/>
        </w:rPr>
        <w:t xml:space="preserve"> частью 4 статьи 13 Федерального закона </w:t>
      </w:r>
      <w:proofErr w:type="gramStart"/>
      <w:r w:rsidR="00A7677D" w:rsidRPr="00A7677D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="00A7677D" w:rsidRPr="00A7677D">
        <w:rPr>
          <w:rFonts w:ascii="Times New Roman" w:hAnsi="Times New Roman" w:cs="Times New Roman"/>
          <w:sz w:val="28"/>
          <w:szCs w:val="28"/>
        </w:rPr>
        <w:t xml:space="preserve"> 27.12.2018 № 498-ФЗ «Об ответственном обращении с животными и о внесении изменений в отдельные законодательные акты Российской Федерации»,</w:t>
      </w:r>
      <w:r w:rsidRPr="00A7677D">
        <w:rPr>
          <w:rFonts w:ascii="Times New Roman" w:hAnsi="Times New Roman" w:cs="Times New Roman"/>
          <w:sz w:val="28"/>
          <w:szCs w:val="28"/>
        </w:rPr>
        <w:t xml:space="preserve"> Уставом Боровского сельсовета </w:t>
      </w:r>
      <w:proofErr w:type="spellStart"/>
      <w:r w:rsidRPr="00A7677D"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 w:rsidRPr="00A7677D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Совет депутатов Боровского сельсовета </w:t>
      </w:r>
      <w:proofErr w:type="spellStart"/>
      <w:r w:rsidRPr="00A7677D"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 w:rsidRPr="00A7677D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335A80" w:rsidRPr="00A7677D" w:rsidRDefault="00CC5D2C" w:rsidP="00CC5D2C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677D">
        <w:rPr>
          <w:rFonts w:ascii="Times New Roman" w:hAnsi="Times New Roman" w:cs="Times New Roman"/>
          <w:sz w:val="28"/>
          <w:szCs w:val="28"/>
        </w:rPr>
        <w:t>РЕШИЛ:</w:t>
      </w:r>
    </w:p>
    <w:p w:rsidR="00335A80" w:rsidRPr="00A7677D" w:rsidRDefault="00335A80" w:rsidP="00CC5D2C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677D">
        <w:rPr>
          <w:rFonts w:ascii="Times New Roman" w:hAnsi="Times New Roman" w:cs="Times New Roman"/>
          <w:sz w:val="28"/>
          <w:szCs w:val="28"/>
        </w:rPr>
        <w:t>1.Внести следующие изменения в вышеназванное решение:</w:t>
      </w:r>
    </w:p>
    <w:p w:rsidR="00410AB5" w:rsidRDefault="00335A80" w:rsidP="00CC5D2C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677D">
        <w:rPr>
          <w:rFonts w:ascii="Times New Roman" w:hAnsi="Times New Roman" w:cs="Times New Roman"/>
          <w:sz w:val="28"/>
          <w:szCs w:val="28"/>
        </w:rPr>
        <w:t>1.1.</w:t>
      </w:r>
      <w:r w:rsidR="00410AB5">
        <w:rPr>
          <w:rFonts w:ascii="Times New Roman" w:hAnsi="Times New Roman" w:cs="Times New Roman"/>
          <w:sz w:val="28"/>
          <w:szCs w:val="28"/>
        </w:rPr>
        <w:t>В раздел 3 Правил добавить пункт 3.1.6. в следующей редакции:</w:t>
      </w:r>
    </w:p>
    <w:p w:rsidR="00AA5CE6" w:rsidRDefault="00410AB5" w:rsidP="00CC5D2C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«Площадки для выгула собак размещаются за пределами первого и второго поясов зон</w:t>
      </w:r>
      <w:r w:rsidR="00AA5CE6">
        <w:rPr>
          <w:rFonts w:ascii="Times New Roman" w:hAnsi="Times New Roman" w:cs="Times New Roman"/>
          <w:sz w:val="28"/>
          <w:szCs w:val="28"/>
        </w:rPr>
        <w:t xml:space="preserve"> санитарной охраны водных объектов, используемых для целей питьевого и хозяйственно-бытового водоснабжения. Расстояние от площадок для выгула собак до окон жилых и общественных зданий необходимо предусматривать не менее 40м.</w:t>
      </w:r>
    </w:p>
    <w:p w:rsidR="00B85A3D" w:rsidRDefault="00AA5CE6" w:rsidP="00CC5D2C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Обязательный перечень элементов благоустройства площадки для выгула собак включает: различные виды покрытия, ограждение, скамьи, урны, специальный контейнер с крышкой для фекалий, </w:t>
      </w:r>
      <w:r w:rsidR="00B85A3D">
        <w:rPr>
          <w:rFonts w:ascii="Times New Roman" w:hAnsi="Times New Roman" w:cs="Times New Roman"/>
          <w:sz w:val="28"/>
          <w:szCs w:val="28"/>
        </w:rPr>
        <w:t xml:space="preserve">осветительное и информационное оборудование, </w:t>
      </w:r>
      <w:proofErr w:type="spellStart"/>
      <w:r w:rsidR="00B85A3D">
        <w:rPr>
          <w:rFonts w:ascii="Times New Roman" w:hAnsi="Times New Roman" w:cs="Times New Roman"/>
          <w:sz w:val="28"/>
          <w:szCs w:val="28"/>
        </w:rPr>
        <w:t>периметральное</w:t>
      </w:r>
      <w:proofErr w:type="spellEnd"/>
      <w:r w:rsidR="00B85A3D">
        <w:rPr>
          <w:rFonts w:ascii="Times New Roman" w:hAnsi="Times New Roman" w:cs="Times New Roman"/>
          <w:sz w:val="28"/>
          <w:szCs w:val="28"/>
        </w:rPr>
        <w:t xml:space="preserve"> озеленение.</w:t>
      </w:r>
    </w:p>
    <w:p w:rsidR="00755604" w:rsidRDefault="00B85A3D" w:rsidP="00CC5D2C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покрытия поверхности части площадки, предназначенной для выгула собак, следует предусматривать выровненную поверхность, обеспечивающую хороший дренаж, не травмирующую конечность животных </w:t>
      </w:r>
      <w:r>
        <w:rPr>
          <w:rFonts w:ascii="Times New Roman" w:hAnsi="Times New Roman" w:cs="Times New Roman"/>
          <w:sz w:val="28"/>
          <w:szCs w:val="28"/>
        </w:rPr>
        <w:lastRenderedPageBreak/>
        <w:t>(газонное, песчаное, песчано-земляное), а также удобс</w:t>
      </w:r>
      <w:r w:rsidR="00755604">
        <w:rPr>
          <w:rFonts w:ascii="Times New Roman" w:hAnsi="Times New Roman" w:cs="Times New Roman"/>
          <w:sz w:val="28"/>
          <w:szCs w:val="28"/>
        </w:rPr>
        <w:t>тво для регулярной уборки и обно</w:t>
      </w:r>
      <w:r>
        <w:rPr>
          <w:rFonts w:ascii="Times New Roman" w:hAnsi="Times New Roman" w:cs="Times New Roman"/>
          <w:sz w:val="28"/>
          <w:szCs w:val="28"/>
        </w:rPr>
        <w:t>вления.</w:t>
      </w:r>
    </w:p>
    <w:p w:rsidR="00755604" w:rsidRDefault="00755604" w:rsidP="00CC5D2C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Поверхность части площадки, предназначенной для владельцев собак, проектируется с твердым или комбинированным видом покрытия (плитка, утопленная в газон, и др.). Подход к площадке необходимо оборудовать твердым видом покрытия.</w:t>
      </w:r>
    </w:p>
    <w:p w:rsidR="00755604" w:rsidRDefault="00755604" w:rsidP="00CC5D2C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Ограждение площадки следует выполнять из легкой металлической сетки высотой не менее 1,5 м. Расстояние между элементами и секциями ограждения, его нижним краем и землей не должно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позволять животному покинуть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площадку или причинить себе травму.</w:t>
      </w:r>
    </w:p>
    <w:p w:rsidR="00335A80" w:rsidRPr="00A7677D" w:rsidRDefault="00755604" w:rsidP="00CC5D2C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территории площадки следует предусматривать информационный стенд с правилами пользования площадкой. Озеленение необходимо проектировать из </w:t>
      </w:r>
      <w:proofErr w:type="spellStart"/>
      <w:r w:rsidR="008F497A">
        <w:rPr>
          <w:rFonts w:ascii="Times New Roman" w:hAnsi="Times New Roman" w:cs="Times New Roman"/>
          <w:sz w:val="28"/>
          <w:szCs w:val="28"/>
        </w:rPr>
        <w:t>периметральных</w:t>
      </w:r>
      <w:proofErr w:type="spellEnd"/>
      <w:r w:rsidR="008F497A">
        <w:rPr>
          <w:rFonts w:ascii="Times New Roman" w:hAnsi="Times New Roman" w:cs="Times New Roman"/>
          <w:sz w:val="28"/>
          <w:szCs w:val="28"/>
        </w:rPr>
        <w:t xml:space="preserve"> плотных посадок высокого кустарника в виде живой изгороди или вертикального озеленения</w:t>
      </w:r>
      <w:r w:rsidR="00410AB5">
        <w:rPr>
          <w:rFonts w:ascii="Times New Roman" w:hAnsi="Times New Roman" w:cs="Times New Roman"/>
          <w:sz w:val="28"/>
          <w:szCs w:val="28"/>
        </w:rPr>
        <w:t>»</w:t>
      </w:r>
      <w:r w:rsidR="00AC0E35" w:rsidRPr="00A7677D">
        <w:rPr>
          <w:rFonts w:ascii="Times New Roman" w:hAnsi="Times New Roman" w:cs="Times New Roman"/>
          <w:sz w:val="28"/>
          <w:szCs w:val="28"/>
        </w:rPr>
        <w:t>.</w:t>
      </w:r>
    </w:p>
    <w:p w:rsidR="00335A80" w:rsidRPr="00A7677D" w:rsidRDefault="00335A80" w:rsidP="00CC5D2C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677D">
        <w:rPr>
          <w:rFonts w:ascii="Times New Roman" w:hAnsi="Times New Roman" w:cs="Times New Roman"/>
          <w:sz w:val="28"/>
          <w:szCs w:val="28"/>
        </w:rPr>
        <w:t xml:space="preserve">2.Опубликовать в газете «Вестник Боровского сельсовета» и разместить на сайте администрации Боровского сельсовета </w:t>
      </w:r>
      <w:proofErr w:type="spellStart"/>
      <w:r w:rsidRPr="00A7677D"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 w:rsidRPr="00A7677D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области.</w:t>
      </w:r>
    </w:p>
    <w:p w:rsidR="00335A80" w:rsidRPr="00A7677D" w:rsidRDefault="00335A80" w:rsidP="00CC5D2C">
      <w:pPr>
        <w:widowControl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C0E35" w:rsidRDefault="00AC0E35" w:rsidP="00CC5D2C">
      <w:pPr>
        <w:widowControl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7677D" w:rsidRPr="00A7677D" w:rsidRDefault="00A7677D" w:rsidP="00CC5D2C">
      <w:pPr>
        <w:widowControl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C0E35" w:rsidRPr="00A7677D" w:rsidRDefault="00AC0E35" w:rsidP="00CC5D2C">
      <w:pPr>
        <w:pStyle w:val="a3"/>
        <w:jc w:val="both"/>
        <w:rPr>
          <w:rFonts w:ascii="Times New Roman" w:hAnsi="Times New Roman" w:cs="Times New Roman"/>
          <w:sz w:val="28"/>
          <w:szCs w:val="28"/>
        </w:rPr>
        <w:sectPr w:rsidR="00AC0E35" w:rsidRPr="00A7677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C0E35" w:rsidRPr="00A7677D" w:rsidRDefault="00AC0E35" w:rsidP="00A7677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7677D">
        <w:rPr>
          <w:rFonts w:ascii="Times New Roman" w:hAnsi="Times New Roman" w:cs="Times New Roman"/>
          <w:sz w:val="28"/>
          <w:szCs w:val="28"/>
        </w:rPr>
        <w:lastRenderedPageBreak/>
        <w:t xml:space="preserve">Председатель                                                                                        </w:t>
      </w:r>
    </w:p>
    <w:p w:rsidR="00AC0E35" w:rsidRPr="00A7677D" w:rsidRDefault="00AC0E35" w:rsidP="00A7677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7677D">
        <w:rPr>
          <w:rFonts w:ascii="Times New Roman" w:hAnsi="Times New Roman" w:cs="Times New Roman"/>
          <w:sz w:val="28"/>
          <w:szCs w:val="28"/>
        </w:rPr>
        <w:t xml:space="preserve">Совета депутатов                                                                </w:t>
      </w:r>
    </w:p>
    <w:p w:rsidR="00AC0E35" w:rsidRPr="00A7677D" w:rsidRDefault="00335A80" w:rsidP="00A7677D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7677D">
        <w:rPr>
          <w:rFonts w:ascii="Times New Roman" w:hAnsi="Times New Roman" w:cs="Times New Roman"/>
          <w:sz w:val="28"/>
          <w:szCs w:val="28"/>
        </w:rPr>
        <w:t>Боровского сельсовета</w:t>
      </w:r>
    </w:p>
    <w:p w:rsidR="00AC0E35" w:rsidRPr="00A7677D" w:rsidRDefault="00335A80" w:rsidP="00A7677D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A7677D">
        <w:rPr>
          <w:rFonts w:ascii="Times New Roman" w:hAnsi="Times New Roman" w:cs="Times New Roman"/>
          <w:color w:val="000000"/>
          <w:sz w:val="28"/>
          <w:szCs w:val="28"/>
        </w:rPr>
        <w:t>Болотнинского</w:t>
      </w:r>
      <w:proofErr w:type="spellEnd"/>
      <w:r w:rsidRPr="00A7677D">
        <w:rPr>
          <w:rFonts w:ascii="Times New Roman" w:hAnsi="Times New Roman" w:cs="Times New Roman"/>
          <w:color w:val="000000"/>
          <w:sz w:val="28"/>
          <w:szCs w:val="28"/>
        </w:rPr>
        <w:t xml:space="preserve"> района </w:t>
      </w:r>
    </w:p>
    <w:p w:rsidR="00AC0E35" w:rsidRPr="00A7677D" w:rsidRDefault="00335A80" w:rsidP="00A7677D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7677D">
        <w:rPr>
          <w:rFonts w:ascii="Times New Roman" w:hAnsi="Times New Roman" w:cs="Times New Roman"/>
          <w:color w:val="000000"/>
          <w:sz w:val="28"/>
          <w:szCs w:val="28"/>
        </w:rPr>
        <w:t>Новосибирской области</w:t>
      </w:r>
    </w:p>
    <w:p w:rsidR="00335A80" w:rsidRPr="00A7677D" w:rsidRDefault="00A7677D" w:rsidP="00A7677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____________Т.П. Федюшина</w:t>
      </w:r>
    </w:p>
    <w:p w:rsidR="00AC0E35" w:rsidRPr="00A7677D" w:rsidRDefault="00AC0E35" w:rsidP="00CC5D2C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A7677D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A7677D" w:rsidRDefault="00724193" w:rsidP="00CC5D2C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И.о. главы</w:t>
      </w:r>
    </w:p>
    <w:p w:rsidR="00AC0E35" w:rsidRPr="00A7677D" w:rsidRDefault="00AC0E35" w:rsidP="00CC5D2C">
      <w:pPr>
        <w:pStyle w:val="a3"/>
        <w:ind w:left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7677D">
        <w:rPr>
          <w:rFonts w:ascii="Times New Roman" w:hAnsi="Times New Roman" w:cs="Times New Roman"/>
          <w:sz w:val="28"/>
          <w:szCs w:val="28"/>
        </w:rPr>
        <w:t>Боровского сельсовета</w:t>
      </w:r>
    </w:p>
    <w:p w:rsidR="00AC0E35" w:rsidRPr="00A7677D" w:rsidRDefault="00AC0E35" w:rsidP="00CC5D2C">
      <w:pPr>
        <w:pStyle w:val="a3"/>
        <w:ind w:left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A7677D">
        <w:rPr>
          <w:rFonts w:ascii="Times New Roman" w:hAnsi="Times New Roman" w:cs="Times New Roman"/>
          <w:color w:val="000000"/>
          <w:sz w:val="28"/>
          <w:szCs w:val="28"/>
        </w:rPr>
        <w:t>Болотнинского</w:t>
      </w:r>
      <w:proofErr w:type="spellEnd"/>
      <w:r w:rsidRPr="00A7677D">
        <w:rPr>
          <w:rFonts w:ascii="Times New Roman" w:hAnsi="Times New Roman" w:cs="Times New Roman"/>
          <w:color w:val="000000"/>
          <w:sz w:val="28"/>
          <w:szCs w:val="28"/>
        </w:rPr>
        <w:t xml:space="preserve"> района                                                        </w:t>
      </w:r>
    </w:p>
    <w:p w:rsidR="00AC0E35" w:rsidRPr="00A7677D" w:rsidRDefault="00AC0E35" w:rsidP="00CC5D2C">
      <w:pPr>
        <w:pStyle w:val="a3"/>
        <w:ind w:left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7677D">
        <w:rPr>
          <w:rFonts w:ascii="Times New Roman" w:hAnsi="Times New Roman" w:cs="Times New Roman"/>
          <w:color w:val="000000"/>
          <w:sz w:val="28"/>
          <w:szCs w:val="28"/>
        </w:rPr>
        <w:t>Новосибирской области</w:t>
      </w:r>
    </w:p>
    <w:p w:rsidR="00AC0E35" w:rsidRPr="00A7677D" w:rsidRDefault="00AC0E35" w:rsidP="00CC5D2C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A7677D" w:rsidRPr="00A7677D" w:rsidRDefault="00A7677D" w:rsidP="00A7677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AC0E35" w:rsidRPr="00A7677D">
        <w:rPr>
          <w:rFonts w:ascii="Times New Roman" w:hAnsi="Times New Roman" w:cs="Times New Roman"/>
          <w:sz w:val="28"/>
          <w:szCs w:val="28"/>
        </w:rPr>
        <w:t>_____________</w:t>
      </w:r>
      <w:r w:rsidR="00724193">
        <w:rPr>
          <w:rFonts w:ascii="Times New Roman" w:hAnsi="Times New Roman" w:cs="Times New Roman"/>
          <w:sz w:val="28"/>
          <w:szCs w:val="28"/>
        </w:rPr>
        <w:t>О.С. Девяткина</w:t>
      </w:r>
    </w:p>
    <w:p w:rsidR="00AC0E35" w:rsidRPr="00A7677D" w:rsidRDefault="00AC0E35">
      <w:pPr>
        <w:rPr>
          <w:sz w:val="28"/>
          <w:szCs w:val="28"/>
        </w:rPr>
        <w:sectPr w:rsidR="00AC0E35" w:rsidRPr="00A7677D" w:rsidSect="00AC0E35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E4597A" w:rsidRPr="00A7677D" w:rsidRDefault="00E4597A">
      <w:pPr>
        <w:rPr>
          <w:sz w:val="28"/>
          <w:szCs w:val="28"/>
        </w:rPr>
      </w:pPr>
    </w:p>
    <w:p w:rsidR="00AC0E35" w:rsidRPr="00A7677D" w:rsidRDefault="00AC0E35">
      <w:pPr>
        <w:rPr>
          <w:sz w:val="28"/>
          <w:szCs w:val="28"/>
        </w:rPr>
      </w:pPr>
    </w:p>
    <w:p w:rsidR="00AC0E35" w:rsidRPr="00A7677D" w:rsidRDefault="00AC0E35">
      <w:pPr>
        <w:rPr>
          <w:sz w:val="28"/>
          <w:szCs w:val="28"/>
        </w:rPr>
      </w:pPr>
    </w:p>
    <w:p w:rsidR="00CC5D2C" w:rsidRPr="00A7677D" w:rsidRDefault="00CC5D2C">
      <w:pPr>
        <w:rPr>
          <w:sz w:val="28"/>
          <w:szCs w:val="28"/>
        </w:rPr>
      </w:pPr>
    </w:p>
    <w:p w:rsidR="00CC5D2C" w:rsidRPr="00A7677D" w:rsidRDefault="00CC5D2C">
      <w:pPr>
        <w:rPr>
          <w:sz w:val="28"/>
          <w:szCs w:val="28"/>
        </w:rPr>
      </w:pPr>
    </w:p>
    <w:p w:rsidR="00CC5D2C" w:rsidRPr="00A7677D" w:rsidRDefault="00CC5D2C">
      <w:pPr>
        <w:rPr>
          <w:sz w:val="28"/>
          <w:szCs w:val="28"/>
        </w:rPr>
      </w:pPr>
    </w:p>
    <w:p w:rsidR="00CC5D2C" w:rsidRPr="00A7677D" w:rsidRDefault="00CC5D2C">
      <w:pPr>
        <w:rPr>
          <w:sz w:val="28"/>
          <w:szCs w:val="28"/>
        </w:rPr>
      </w:pPr>
    </w:p>
    <w:p w:rsidR="00CC5D2C" w:rsidRPr="00A7677D" w:rsidRDefault="00CC5D2C" w:rsidP="00CC5D2C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CC5D2C" w:rsidRPr="00A7677D" w:rsidSect="00AC0E35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C0DAF"/>
    <w:rsid w:val="00335A80"/>
    <w:rsid w:val="00410AB5"/>
    <w:rsid w:val="006F222F"/>
    <w:rsid w:val="00724193"/>
    <w:rsid w:val="00755604"/>
    <w:rsid w:val="008E4565"/>
    <w:rsid w:val="008F497A"/>
    <w:rsid w:val="0093172C"/>
    <w:rsid w:val="00993861"/>
    <w:rsid w:val="00A7677D"/>
    <w:rsid w:val="00AA5CE6"/>
    <w:rsid w:val="00AC0E35"/>
    <w:rsid w:val="00B85A3D"/>
    <w:rsid w:val="00BC0DAF"/>
    <w:rsid w:val="00CC5D2C"/>
    <w:rsid w:val="00D76D02"/>
    <w:rsid w:val="00E4597A"/>
    <w:rsid w:val="00E57B71"/>
    <w:rsid w:val="00E74FF7"/>
    <w:rsid w:val="00F27ECE"/>
    <w:rsid w:val="00F40E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A80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35A80"/>
    <w:pPr>
      <w:spacing w:after="0" w:line="240" w:lineRule="auto"/>
    </w:pPr>
    <w:rPr>
      <w:rFonts w:eastAsiaTheme="minorEastAsia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74F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74FF7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202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2</Pages>
  <Words>494</Words>
  <Characters>2821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света</cp:lastModifiedBy>
  <cp:revision>10</cp:revision>
  <cp:lastPrinted>2022-03-10T07:31:00Z</cp:lastPrinted>
  <dcterms:created xsi:type="dcterms:W3CDTF">2020-06-10T03:33:00Z</dcterms:created>
  <dcterms:modified xsi:type="dcterms:W3CDTF">2022-03-16T03:21:00Z</dcterms:modified>
</cp:coreProperties>
</file>